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D8B" w:rsidRPr="00087D8B" w:rsidRDefault="00087D8B" w:rsidP="00087D8B">
      <w:pPr>
        <w:spacing w:before="100" w:beforeAutospacing="1" w:after="100" w:afterAutospacing="1" w:line="240" w:lineRule="auto"/>
        <w:outlineLvl w:val="4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087D8B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 xml:space="preserve">Условия охраны здоровья воспитанников ДОУ </w:t>
      </w:r>
    </w:p>
    <w:p w:rsidR="00087D8B" w:rsidRPr="00087D8B" w:rsidRDefault="00087D8B" w:rsidP="00087D8B">
      <w:pPr>
        <w:pStyle w:val="a3"/>
        <w:ind w:firstLine="709"/>
        <w:jc w:val="both"/>
        <w:rPr>
          <w:rFonts w:ascii="Arial Narrow" w:hAnsi="Arial Narrow"/>
          <w:color w:val="626262" w:themeColor="text1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Медицинское обслуж</w:t>
      </w:r>
      <w:r w:rsidR="002C1DD2">
        <w:rPr>
          <w:rFonts w:ascii="Arial Narrow" w:hAnsi="Arial Narrow"/>
          <w:sz w:val="24"/>
          <w:szCs w:val="24"/>
          <w:lang w:eastAsia="ru-RU"/>
        </w:rPr>
        <w:t>ивание детей МБДОУ «Новосережкин</w:t>
      </w:r>
      <w:bookmarkStart w:id="0" w:name="_GoBack"/>
      <w:bookmarkEnd w:id="0"/>
      <w:r w:rsidRPr="00087D8B">
        <w:rPr>
          <w:rFonts w:ascii="Arial Narrow" w:hAnsi="Arial Narrow"/>
          <w:sz w:val="24"/>
          <w:szCs w:val="24"/>
          <w:lang w:eastAsia="ru-RU"/>
        </w:rPr>
        <w:t>ский детский сад» МО «ЛМР» РТ проводится медицинской сестрой и врач</w:t>
      </w:r>
      <w:r>
        <w:rPr>
          <w:rFonts w:ascii="Arial Narrow" w:hAnsi="Arial Narrow"/>
          <w:sz w:val="24"/>
          <w:szCs w:val="24"/>
          <w:lang w:eastAsia="ru-RU"/>
        </w:rPr>
        <w:t>ами МБУЗ «Лениногорская районная больница</w:t>
      </w:r>
      <w:r w:rsidRPr="00087D8B">
        <w:rPr>
          <w:rFonts w:ascii="Arial Narrow" w:hAnsi="Arial Narrow"/>
          <w:sz w:val="24"/>
          <w:szCs w:val="24"/>
          <w:lang w:eastAsia="ru-RU"/>
        </w:rPr>
        <w:t>» на основании договора</w:t>
      </w:r>
      <w:r w:rsidRPr="00087D8B">
        <w:rPr>
          <w:rFonts w:ascii="Arial Narrow" w:hAnsi="Arial Narrow"/>
          <w:color w:val="626262" w:themeColor="text1"/>
          <w:sz w:val="24"/>
          <w:szCs w:val="24"/>
          <w:lang w:eastAsia="ru-RU"/>
        </w:rPr>
        <w:t>.</w:t>
      </w:r>
    </w:p>
    <w:p w:rsidR="00087D8B" w:rsidRPr="00087D8B" w:rsidRDefault="00087D8B" w:rsidP="00087D8B">
      <w:pPr>
        <w:pStyle w:val="a3"/>
        <w:ind w:firstLine="709"/>
        <w:jc w:val="both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b/>
          <w:bCs/>
          <w:sz w:val="24"/>
          <w:szCs w:val="24"/>
          <w:lang w:eastAsia="ru-RU"/>
        </w:rPr>
        <w:t>Врачи</w:t>
      </w:r>
      <w:r w:rsidRPr="00087D8B">
        <w:rPr>
          <w:rFonts w:ascii="Arial Narrow" w:hAnsi="Arial Narrow"/>
          <w:sz w:val="24"/>
          <w:szCs w:val="24"/>
          <w:lang w:eastAsia="ru-RU"/>
        </w:rPr>
        <w:t xml:space="preserve"> осуществляют лечебно-профилактическую поддержку воспитанникам, проводит диспансеризацию декретированных возрастов (3,5,7 лет). Совместно с медсестрой делает профилактические прививки, согласно Национальному календарю прививок, ежегодно организует проведение профилактического осмотра детей узкими медицинскими специалистами. </w:t>
      </w:r>
      <w:r w:rsidRPr="00087D8B">
        <w:rPr>
          <w:rFonts w:ascii="Arial Narrow" w:hAnsi="Arial Narrow"/>
          <w:b/>
          <w:bCs/>
          <w:sz w:val="24"/>
          <w:szCs w:val="24"/>
          <w:lang w:eastAsia="ru-RU"/>
        </w:rPr>
        <w:t>Медицинская сестра</w:t>
      </w:r>
      <w:r w:rsidRPr="00087D8B">
        <w:rPr>
          <w:rFonts w:ascii="Arial Narrow" w:hAnsi="Arial Narrow"/>
          <w:sz w:val="24"/>
          <w:szCs w:val="24"/>
          <w:lang w:eastAsia="ru-RU"/>
        </w:rPr>
        <w:t xml:space="preserve"> проводит антропометрические измерения детей в начале и конце учебного года, оказывает доврачебную помощь, осуществляет контроль за качеством питания детей.</w:t>
      </w:r>
    </w:p>
    <w:p w:rsidR="00087D8B" w:rsidRPr="00087D8B" w:rsidRDefault="00087D8B" w:rsidP="00087D8B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Ежегодно проводится плановая профилактика энтеробиоза воспитанников. Для профилактики туберкулеза ежегодно проводится тубиркулино-диагностика. Два раза в год проводится антропометрия детей.</w:t>
      </w:r>
    </w:p>
    <w:p w:rsidR="00087D8B" w:rsidRPr="00087D8B" w:rsidRDefault="00087D8B" w:rsidP="00087D8B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Ежедневно проводятся осмотры сотрудников с отметками в соответствующих журналах. Каждый год организуются плановые профилактические осмотры сотрудников медицинскими специалистами, гигиеническое обучение и профилактика энтеробиоза сотрудников с отметками в ЛМК.</w:t>
      </w:r>
    </w:p>
    <w:p w:rsidR="00087D8B" w:rsidRPr="00087D8B" w:rsidRDefault="00087D8B" w:rsidP="00087D8B">
      <w:pPr>
        <w:pStyle w:val="a3"/>
        <w:rPr>
          <w:rFonts w:ascii="Arial Narrow" w:hAnsi="Arial Narrow"/>
          <w:b/>
          <w:bCs/>
          <w:lang w:eastAsia="ru-RU"/>
        </w:rPr>
      </w:pPr>
      <w:r>
        <w:rPr>
          <w:b/>
          <w:bCs/>
          <w:lang w:eastAsia="ru-RU"/>
        </w:rPr>
        <w:t xml:space="preserve">                                       </w:t>
      </w:r>
      <w:r w:rsidRPr="00087D8B">
        <w:rPr>
          <w:rFonts w:ascii="Arial Narrow" w:hAnsi="Arial Narrow"/>
          <w:b/>
          <w:bCs/>
          <w:lang w:eastAsia="ru-RU"/>
        </w:rPr>
        <w:t>Меры по охране и укреплению здоровья дошкольников</w:t>
      </w:r>
    </w:p>
    <w:p w:rsidR="00087D8B" w:rsidRPr="00087D8B" w:rsidRDefault="00087D8B" w:rsidP="00087D8B">
      <w:pPr>
        <w:pStyle w:val="a3"/>
        <w:jc w:val="both"/>
        <w:rPr>
          <w:rFonts w:ascii="Arial Narrow" w:hAnsi="Arial Narrow"/>
          <w:b/>
          <w:bCs/>
          <w:sz w:val="24"/>
          <w:szCs w:val="24"/>
          <w:lang w:eastAsia="ru-RU"/>
        </w:rPr>
      </w:pPr>
      <w:r w:rsidRPr="00087D8B">
        <w:rPr>
          <w:rFonts w:ascii="Arial Narrow" w:hAnsi="Arial Narrow"/>
          <w:lang w:eastAsia="ru-RU"/>
        </w:rPr>
        <w:br/>
      </w:r>
      <w:r>
        <w:rPr>
          <w:rFonts w:ascii="Arial Narrow" w:hAnsi="Arial Narrow"/>
          <w:sz w:val="24"/>
          <w:szCs w:val="24"/>
          <w:lang w:eastAsia="ru-RU"/>
        </w:rPr>
        <w:t xml:space="preserve">            </w:t>
      </w:r>
      <w:r w:rsidRPr="00087D8B">
        <w:rPr>
          <w:rFonts w:ascii="Arial Narrow" w:hAnsi="Arial Narrow"/>
          <w:sz w:val="24"/>
          <w:szCs w:val="24"/>
          <w:lang w:eastAsia="ru-RU"/>
        </w:rPr>
        <w:t>Одна из главных задач коллектива дошкольного учреждения - построение системы профилактических и оздоровительных мероприятий, направленной на сохранение и укрепление физического и психического здоровья дошкольников и всех участников образовательного процесса.</w:t>
      </w:r>
    </w:p>
    <w:p w:rsidR="00087D8B" w:rsidRDefault="00087D8B" w:rsidP="00087D8B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В рамках данной системы предусмотрена</w:t>
      </w:r>
      <w:r>
        <w:rPr>
          <w:rFonts w:ascii="Arial Narrow" w:hAnsi="Arial Narrow"/>
          <w:sz w:val="24"/>
          <w:szCs w:val="24"/>
          <w:lang w:eastAsia="ru-RU"/>
        </w:rPr>
        <w:t>: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 xml:space="preserve">оптимизация режима дня; 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 xml:space="preserve">улучшение питания; 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 xml:space="preserve">осуществление профилактических мероприятий; 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 xml:space="preserve">контроль за физическим, психическим состоянием детей; 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 xml:space="preserve">внедрение эффективных принципов развивающей педагогики оздоровления; 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 xml:space="preserve">обеспечение условий для успешной адаптации дошкольников к детскому саду и школе;        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формирование у детей и родителей мотивации к здоровому образу жизни.</w:t>
      </w:r>
    </w:p>
    <w:p w:rsidR="00087D8B" w:rsidRPr="00087D8B" w:rsidRDefault="00087D8B" w:rsidP="00087D8B">
      <w:pPr>
        <w:pStyle w:val="a3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87D8B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В ДОУ разработана </w:t>
      </w:r>
      <w:r w:rsidRPr="00087D8B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модель здоровьесберегающего воспитательно-развивающего пространства</w:t>
      </w:r>
      <w:r w:rsidRPr="00087D8B">
        <w:rPr>
          <w:rFonts w:ascii="Arial Narrow" w:eastAsia="Times New Roman" w:hAnsi="Arial Narrow" w:cs="Times New Roman"/>
          <w:sz w:val="24"/>
          <w:szCs w:val="24"/>
          <w:lang w:eastAsia="ru-RU"/>
        </w:rPr>
        <w:t>, включающая в себя:</w:t>
      </w:r>
    </w:p>
    <w:p w:rsidR="00087D8B" w:rsidRPr="00087D8B" w:rsidRDefault="00087D8B" w:rsidP="00087D8B">
      <w:pPr>
        <w:pStyle w:val="a3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            </w:t>
      </w:r>
      <w:r w:rsidRPr="00087D8B">
        <w:rPr>
          <w:rFonts w:ascii="Arial Narrow" w:eastAsia="Times New Roman" w:hAnsi="Arial Narrow" w:cs="Times New Roman"/>
          <w:sz w:val="24"/>
          <w:szCs w:val="24"/>
          <w:lang w:eastAsia="ru-RU"/>
        </w:rPr>
        <w:t>оборудованный спортивный зал для проведения физкультурных занятий;</w:t>
      </w:r>
    </w:p>
    <w:p w:rsidR="00087D8B" w:rsidRPr="00087D8B" w:rsidRDefault="00087D8B" w:rsidP="00087D8B">
      <w:pPr>
        <w:pStyle w:val="a3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            </w:t>
      </w:r>
      <w:r w:rsidRPr="00087D8B">
        <w:rPr>
          <w:rFonts w:ascii="Arial Narrow" w:eastAsia="Times New Roman" w:hAnsi="Arial Narrow" w:cs="Times New Roman"/>
          <w:sz w:val="24"/>
          <w:szCs w:val="24"/>
          <w:lang w:eastAsia="ru-RU"/>
        </w:rPr>
        <w:t>спортивную площадку со спортивно-оздоровительным комплексом;</w:t>
      </w:r>
    </w:p>
    <w:p w:rsidR="00087D8B" w:rsidRPr="00087D8B" w:rsidRDefault="00087D8B" w:rsidP="00087D8B">
      <w:pPr>
        <w:pStyle w:val="a3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            </w:t>
      </w:r>
      <w:r w:rsidRPr="00087D8B">
        <w:rPr>
          <w:rFonts w:ascii="Arial Narrow" w:eastAsia="Times New Roman" w:hAnsi="Arial Narrow" w:cs="Times New Roman"/>
          <w:sz w:val="24"/>
          <w:szCs w:val="24"/>
          <w:lang w:eastAsia="ru-RU"/>
        </w:rPr>
        <w:t>оборудованные прогулочные площадки, где созданы возможности для метания, лазания, прыжков, упражнений в равновесии;</w:t>
      </w:r>
    </w:p>
    <w:p w:rsidR="00087D8B" w:rsidRPr="00087D8B" w:rsidRDefault="00087D8B" w:rsidP="00087D8B">
      <w:pPr>
        <w:pStyle w:val="a3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            </w:t>
      </w:r>
      <w:r w:rsidRPr="00087D8B">
        <w:rPr>
          <w:rFonts w:ascii="Arial Narrow" w:eastAsia="Times New Roman" w:hAnsi="Arial Narrow" w:cs="Times New Roman"/>
          <w:sz w:val="24"/>
          <w:szCs w:val="24"/>
          <w:lang w:eastAsia="ru-RU"/>
        </w:rPr>
        <w:t>физкультурные центры в каждой возрастной группе.</w:t>
      </w:r>
    </w:p>
    <w:p w:rsidR="00087D8B" w:rsidRPr="00087D8B" w:rsidRDefault="00087D8B" w:rsidP="00087D8B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87D8B">
        <w:rPr>
          <w:rFonts w:ascii="Arial Narrow" w:eastAsia="Times New Roman" w:hAnsi="Arial Narrow" w:cs="Times New Roman"/>
          <w:sz w:val="24"/>
          <w:szCs w:val="24"/>
          <w:lang w:eastAsia="ru-RU"/>
        </w:rPr>
        <w:t>Работа по физическ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ому воспитанию дошкольников в </w:t>
      </w:r>
      <w:r w:rsidRPr="00087D8B">
        <w:rPr>
          <w:rFonts w:ascii="Arial Narrow" w:eastAsia="Times New Roman" w:hAnsi="Arial Narrow" w:cs="Times New Roman"/>
          <w:sz w:val="24"/>
          <w:szCs w:val="24"/>
          <w:lang w:eastAsia="ru-RU"/>
        </w:rPr>
        <w:t>ДОУ строится с учетом возрастных и психологических особенностей детей при четко организованном медико-педагогическом контроле, соблюдении оптимального двигательного режима.</w:t>
      </w:r>
    </w:p>
    <w:p w:rsidR="00087D8B" w:rsidRPr="00087D8B" w:rsidRDefault="00087D8B" w:rsidP="00087D8B">
      <w:pPr>
        <w:pStyle w:val="a3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b/>
          <w:bCs/>
          <w:sz w:val="24"/>
          <w:szCs w:val="24"/>
          <w:lang w:eastAsia="ru-RU"/>
        </w:rPr>
        <w:t>Физкультурно-оздоровительная работа</w:t>
      </w:r>
      <w:r w:rsidRPr="00087D8B">
        <w:rPr>
          <w:rFonts w:ascii="Arial Narrow" w:hAnsi="Arial Narrow"/>
          <w:sz w:val="24"/>
          <w:szCs w:val="24"/>
          <w:lang w:eastAsia="ru-RU"/>
        </w:rPr>
        <w:t xml:space="preserve"> осуществляется в следующих формах: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утренний прием детей на свежем воздухе (в теплый период года);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проведение утренней гимнастики (на свежем воздухе в теплый период года), физкультминуток, динамических пауз, игр с движениями в свободной деятельности;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организованная двигательная деятельность, согласно учебному плану (с обязательным проведением одного занятия на свежем воздухе);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музыкально-ритмические движения;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спортивные досуги и развлечения;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гимнастика после сна, дыхательные упражнения;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t>ежедневный режим прогулок – 3-4 часа;</w:t>
      </w:r>
    </w:p>
    <w:p w:rsidR="00087D8B" w:rsidRPr="00087D8B" w:rsidRDefault="00087D8B" w:rsidP="00087D8B">
      <w:pPr>
        <w:pStyle w:val="a3"/>
        <w:ind w:firstLine="709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sz w:val="24"/>
          <w:szCs w:val="24"/>
          <w:lang w:eastAsia="ru-RU"/>
        </w:rPr>
        <w:lastRenderedPageBreak/>
        <w:t>сбалансированное питание.</w:t>
      </w:r>
    </w:p>
    <w:p w:rsidR="00087D8B" w:rsidRPr="00087D8B" w:rsidRDefault="00087D8B" w:rsidP="00087D8B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087D8B">
        <w:rPr>
          <w:rFonts w:ascii="Arial Narrow" w:hAnsi="Arial Narrow"/>
          <w:b/>
          <w:bCs/>
          <w:sz w:val="24"/>
          <w:szCs w:val="24"/>
          <w:lang w:eastAsia="ru-RU"/>
        </w:rPr>
        <w:t>Взаимодействие с семьей</w:t>
      </w:r>
      <w:r w:rsidRPr="00087D8B">
        <w:rPr>
          <w:rFonts w:ascii="Arial Narrow" w:hAnsi="Arial Narrow"/>
          <w:sz w:val="24"/>
          <w:szCs w:val="24"/>
          <w:lang w:eastAsia="ru-RU"/>
        </w:rPr>
        <w:t xml:space="preserve"> в процессе охраны и укрепления здоровья детей при поддержке дошкольного учреждения состоит в конструировании природо- и культуросообразной модели поведения, мотивации на готовность принимать помощ</w:t>
      </w:r>
      <w:r>
        <w:rPr>
          <w:rFonts w:ascii="Arial Narrow" w:hAnsi="Arial Narrow"/>
          <w:sz w:val="24"/>
          <w:szCs w:val="24"/>
          <w:lang w:eastAsia="ru-RU"/>
        </w:rPr>
        <w:t xml:space="preserve">ь и поддержку от специалистов </w:t>
      </w:r>
      <w:r w:rsidRPr="00087D8B">
        <w:rPr>
          <w:rFonts w:ascii="Arial Narrow" w:hAnsi="Arial Narrow"/>
          <w:sz w:val="24"/>
          <w:szCs w:val="24"/>
          <w:lang w:eastAsia="ru-RU"/>
        </w:rPr>
        <w:t>ДОУ в вопросах сохранения и укрепления здоровья ребенка, на активное участие в физкультурно-оздоровительной работе и создании культурных традиций детского сада. В целях создания единого образовательного пространства для детей, родителей и педагогов проводятся совместные мероприятия, в которых участвуют дети вместе со своими родителями.</w:t>
      </w:r>
    </w:p>
    <w:p w:rsidR="009874E8" w:rsidRPr="00087D8B" w:rsidRDefault="009874E8" w:rsidP="00087D8B">
      <w:pPr>
        <w:pStyle w:val="a3"/>
        <w:jc w:val="both"/>
        <w:rPr>
          <w:rFonts w:ascii="Arial Narrow" w:hAnsi="Arial Narrow"/>
          <w:sz w:val="24"/>
          <w:szCs w:val="24"/>
        </w:rPr>
      </w:pPr>
    </w:p>
    <w:sectPr w:rsidR="009874E8" w:rsidRPr="00087D8B" w:rsidSect="00087D8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F2681"/>
    <w:multiLevelType w:val="multilevel"/>
    <w:tmpl w:val="D10A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AE2025"/>
    <w:multiLevelType w:val="multilevel"/>
    <w:tmpl w:val="C1F8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D5FBC"/>
    <w:multiLevelType w:val="multilevel"/>
    <w:tmpl w:val="E598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88"/>
    <w:rsid w:val="00087D8B"/>
    <w:rsid w:val="002C1DD2"/>
    <w:rsid w:val="00947B88"/>
    <w:rsid w:val="0098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A19E6-4716-4F1B-B47E-04A3CD47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626262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Admin</cp:lastModifiedBy>
  <cp:revision>5</cp:revision>
  <dcterms:created xsi:type="dcterms:W3CDTF">2016-02-15T16:22:00Z</dcterms:created>
  <dcterms:modified xsi:type="dcterms:W3CDTF">2019-04-01T17:38:00Z</dcterms:modified>
</cp:coreProperties>
</file>